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78F6" w:rsidRDefault="00E315AF" w:rsidP="00E315A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1C66">
        <w:rPr>
          <w:rFonts w:ascii="Times New Roman" w:hAnsi="Times New Roman" w:cs="Times New Roman"/>
          <w:b/>
          <w:bCs/>
          <w:sz w:val="32"/>
          <w:szCs w:val="32"/>
        </w:rPr>
        <w:t xml:space="preserve">GRAFIC </w:t>
      </w:r>
      <w:r w:rsidR="007C3C8A">
        <w:rPr>
          <w:rFonts w:ascii="Times New Roman" w:hAnsi="Times New Roman" w:cs="Times New Roman"/>
          <w:b/>
          <w:bCs/>
          <w:sz w:val="32"/>
          <w:szCs w:val="32"/>
        </w:rPr>
        <w:t>ÎNSCRIERE/ INSPECȚII</w:t>
      </w:r>
      <w:r w:rsidRPr="00EF1C66">
        <w:rPr>
          <w:rFonts w:ascii="Times New Roman" w:hAnsi="Times New Roman" w:cs="Times New Roman"/>
          <w:b/>
          <w:bCs/>
          <w:sz w:val="32"/>
          <w:szCs w:val="32"/>
        </w:rPr>
        <w:t xml:space="preserve"> GRADE DIDACTICE</w:t>
      </w:r>
    </w:p>
    <w:p w:rsidR="00FA7BF6" w:rsidRPr="0007492D" w:rsidRDefault="00FA7BF6" w:rsidP="00E315A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25FA7" w:rsidRPr="0007492D" w:rsidRDefault="00325FA7" w:rsidP="00E315AF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TableGrid"/>
        <w:tblW w:w="9642" w:type="dxa"/>
        <w:tblInd w:w="-431" w:type="dxa"/>
        <w:tblLook w:val="04A0" w:firstRow="1" w:lastRow="0" w:firstColumn="1" w:lastColumn="0" w:noHBand="0" w:noVBand="1"/>
      </w:tblPr>
      <w:tblGrid>
        <w:gridCol w:w="2127"/>
        <w:gridCol w:w="1276"/>
        <w:gridCol w:w="6239"/>
      </w:tblGrid>
      <w:tr w:rsidR="00E315AF" w:rsidRPr="00EF1C66" w:rsidTr="00325FA7">
        <w:tc>
          <w:tcPr>
            <w:tcW w:w="2127" w:type="dxa"/>
            <w:vMerge w:val="restart"/>
          </w:tcPr>
          <w:p w:rsidR="00D73890" w:rsidRDefault="00D73890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5AF" w:rsidRPr="007C3C8A" w:rsidRDefault="00E315AF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8"/>
                <w:szCs w:val="28"/>
              </w:rPr>
              <w:t>GRADUL DIDACTIC II</w:t>
            </w:r>
          </w:p>
          <w:p w:rsidR="00E315AF" w:rsidRPr="007C3C8A" w:rsidRDefault="00E315AF" w:rsidP="00E315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(cel puțin 4 ani vechime efectivă la catedră,</w:t>
            </w:r>
            <w:r w:rsidRPr="007C3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 xml:space="preserve">calculați de la 1 septembrie a anului în care a obținut definitivatul și până la 31 august a anului în care </w:t>
            </w:r>
            <w:r w:rsidR="00EF1C66" w:rsidRPr="007C3C8A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susține examenul)</w:t>
            </w:r>
          </w:p>
        </w:tc>
        <w:tc>
          <w:tcPr>
            <w:tcW w:w="1276" w:type="dxa"/>
          </w:tcPr>
          <w:p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1</w:t>
            </w:r>
          </w:p>
        </w:tc>
        <w:tc>
          <w:tcPr>
            <w:tcW w:w="6239" w:type="dxa"/>
          </w:tcPr>
          <w:p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-----------------------------------</w:t>
            </w:r>
          </w:p>
        </w:tc>
      </w:tr>
      <w:tr w:rsidR="00E315AF" w:rsidRPr="00EF1C66" w:rsidTr="00325FA7">
        <w:tc>
          <w:tcPr>
            <w:tcW w:w="2127" w:type="dxa"/>
            <w:vMerge/>
          </w:tcPr>
          <w:p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2</w:t>
            </w:r>
          </w:p>
        </w:tc>
        <w:tc>
          <w:tcPr>
            <w:tcW w:w="6239" w:type="dxa"/>
          </w:tcPr>
          <w:p w:rsidR="00EF1C66" w:rsidRPr="00D740B1" w:rsidRDefault="00E315AF" w:rsidP="00E315AF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Cerere</w:t>
            </w:r>
            <w:r w:rsidR="00D740B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susținere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inspecție curentă 1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depune </w:t>
            </w:r>
            <w:r w:rsidR="00EF1C66"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octombrie, în anul școlar premergător înscrierii cu dosar; </w:t>
            </w:r>
          </w:p>
          <w:p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curentă 1</w:t>
            </w:r>
            <w:r w:rsidR="00EF1C66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EF1C66" w:rsidRP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="00EF1C66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mai, în anul școlar în care s-a depus cererea;</w:t>
            </w:r>
          </w:p>
        </w:tc>
      </w:tr>
      <w:tr w:rsidR="00E315AF" w:rsidRPr="00EF1C66" w:rsidTr="00325FA7">
        <w:tc>
          <w:tcPr>
            <w:tcW w:w="2127" w:type="dxa"/>
            <w:vMerge/>
          </w:tcPr>
          <w:p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3</w:t>
            </w:r>
          </w:p>
        </w:tc>
        <w:tc>
          <w:tcPr>
            <w:tcW w:w="6239" w:type="dxa"/>
          </w:tcPr>
          <w:p w:rsidR="00EF1C66" w:rsidRPr="00D740B1" w:rsidRDefault="00E315AF" w:rsidP="00E315AF">
            <w:pP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u w:val="single"/>
                <w:lang w:eastAsia="ro-RO"/>
                <w14:ligatures w14:val="none"/>
              </w:rPr>
              <w:t>Dosar înscriere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:</w:t>
            </w:r>
            <w:r w:rsidR="00EF1C66"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F1C66"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se depune în perioada </w:t>
            </w:r>
            <w:r w:rsidR="00EF1C66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</w:t>
            </w:r>
            <w:r w:rsidR="00EF1C66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la unitatea de învățământ,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iar </w:t>
            </w:r>
            <w:r w:rsid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n luna noiembrie se înaintează la ISJ ( conform unei planificări)</w:t>
            </w:r>
          </w:p>
          <w:p w:rsidR="00E315AF" w:rsidRPr="00EF1C66" w:rsidRDefault="00E315AF" w:rsidP="00E315A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D740B1"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a</w:t>
            </w:r>
            <w:r w:rsidR="00D740B1"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curentă 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2 </w:t>
            </w:r>
            <w:r w:rsidR="00D740B1" w:rsidRPr="007C3C8A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="00D740B1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31 mai, în anul școlar în care s-a depus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dosarul</w:t>
            </w:r>
            <w:r w:rsidR="00D740B1"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;</w:t>
            </w:r>
          </w:p>
        </w:tc>
      </w:tr>
      <w:tr w:rsidR="00E315AF" w:rsidRPr="00EF1C66" w:rsidTr="00325FA7">
        <w:tc>
          <w:tcPr>
            <w:tcW w:w="2127" w:type="dxa"/>
            <w:vMerge/>
          </w:tcPr>
          <w:p w:rsidR="00E315AF" w:rsidRPr="00EF1C66" w:rsidRDefault="00E315AF" w:rsidP="00E3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315AF" w:rsidRPr="00EF1C66" w:rsidRDefault="00E315AF" w:rsidP="00E31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4</w:t>
            </w:r>
          </w:p>
        </w:tc>
        <w:tc>
          <w:tcPr>
            <w:tcW w:w="6239" w:type="dxa"/>
          </w:tcPr>
          <w:p w:rsidR="00E315AF" w:rsidRPr="0070707D" w:rsidRDefault="00E315AF" w:rsidP="00E315AF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 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specială</w:t>
            </w:r>
            <w:r w:rsid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</w:t>
            </w:r>
            <w:r w:rsidR="00D740B1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se susține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1 octombrie-31 mai, în anul școlar în care se susține examenul. </w:t>
            </w:r>
          </w:p>
        </w:tc>
      </w:tr>
      <w:tr w:rsidR="00D740B1" w:rsidRPr="00EF1C66" w:rsidTr="007C3C8A">
        <w:tc>
          <w:tcPr>
            <w:tcW w:w="9642" w:type="dxa"/>
            <w:gridSpan w:val="3"/>
          </w:tcPr>
          <w:p w:rsidR="00D740B1" w:rsidRPr="00D740B1" w:rsidRDefault="007C3C8A" w:rsidP="00D740B1">
            <w:pP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         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*Dacă un candidat a obținut </w:t>
            </w:r>
            <w:r w:rsidR="00D740B1"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media </w:t>
            </w:r>
            <w:r w:rsidR="00D740B1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10 la definitivat</w:t>
            </w:r>
            <w:r w:rsidR="00D740B1"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, cererea pentru efectuarea inspecției curente 1 se depune în primul an după obținerea definitivării</w:t>
            </w:r>
          </w:p>
        </w:tc>
      </w:tr>
      <w:tr w:rsidR="00D740B1" w:rsidRPr="00EF1C66" w:rsidTr="00325FA7">
        <w:tc>
          <w:tcPr>
            <w:tcW w:w="2127" w:type="dxa"/>
            <w:vMerge w:val="restart"/>
          </w:tcPr>
          <w:p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73890" w:rsidRDefault="00D73890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GRADUL DIDACTIC I</w:t>
            </w:r>
          </w:p>
          <w:p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C3C8A">
              <w:rPr>
                <w:rFonts w:ascii="Times New Roman" w:hAnsi="Times New Roman" w:cs="Times New Roman"/>
                <w:sz w:val="24"/>
                <w:szCs w:val="24"/>
              </w:rPr>
              <w:t>(cel puțin 4 ani vechime efectivă la catedră,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calculați de la 1 septembrie a anului în care a obținut gradul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 xml:space="preserve"> didactic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 xml:space="preserve"> II și până la 31 august a anului în care se susține inspec</w:t>
            </w:r>
            <w:r w:rsidR="0070707D" w:rsidRPr="0070707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ia specială și lucrarea metodico-științifică</w:t>
            </w:r>
            <w:r w:rsidRPr="00707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D740B1" w:rsidRPr="00EF1C66" w:rsidRDefault="00D740B1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1</w:t>
            </w:r>
          </w:p>
        </w:tc>
        <w:tc>
          <w:tcPr>
            <w:tcW w:w="6239" w:type="dxa"/>
          </w:tcPr>
          <w:p w:rsidR="00D740B1" w:rsidRP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Cerere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susținere 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inspecție curentă 1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 depune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octombrie, în anul școlar premergător înscrierii cu dosar; </w:t>
            </w:r>
          </w:p>
          <w:p w:rsidR="00D740B1" w:rsidRPr="00EF1C66" w:rsidRDefault="00D740B1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Inspecție curentă 1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se efectuează până la data de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mai, în anul școlar în care s-a depus cererea;</w:t>
            </w:r>
          </w:p>
        </w:tc>
      </w:tr>
      <w:tr w:rsidR="00D740B1" w:rsidRPr="00EF1C66" w:rsidTr="00325FA7">
        <w:tc>
          <w:tcPr>
            <w:tcW w:w="2127" w:type="dxa"/>
            <w:vMerge/>
          </w:tcPr>
          <w:p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2</w:t>
            </w:r>
          </w:p>
        </w:tc>
        <w:tc>
          <w:tcPr>
            <w:tcW w:w="6239" w:type="dxa"/>
          </w:tcPr>
          <w:p w:rsid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u w:val="single"/>
                <w:lang w:eastAsia="ro-RO"/>
                <w14:ligatures w14:val="none"/>
              </w:rPr>
              <w:t>Dosar înscriere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:</w:t>
            </w: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74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se depune în perioada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 1-31 octombrie</w:t>
            </w:r>
            <w:r w:rsidRPr="00D740B1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la unitatea de învățământ, iar in luna noiembrie se înaintează la ISJ ( conform unei planificări)</w:t>
            </w:r>
          </w:p>
          <w:p w:rsidR="00D740B1" w:rsidRPr="0040741B" w:rsidRDefault="0040741B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40741B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Colocviu</w:t>
            </w:r>
            <w:r w:rsidR="007C3C8A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l</w:t>
            </w:r>
            <w:r w:rsidRPr="0040741B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de admitere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– </w:t>
            </w:r>
            <w:r w:rsidRPr="0040741B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desfășoară în perioada 15 ianuarie-15 februarie, în anul școlar al înscrierii cu dosar;</w:t>
            </w:r>
          </w:p>
          <w:p w:rsidR="00D740B1" w:rsidRPr="00EF1C66" w:rsidRDefault="0040741B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Inspecți</w:t>
            </w:r>
            <w:r w:rsidR="0007492D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a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curentă 2 se  poate efectua</w:t>
            </w:r>
            <w:r w:rsidR="007C3C8A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,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după promovarea colocviului, pe baza unei cereri adresate inspectorului pentru dezvoltarea resursei umane,  până la data de</w:t>
            </w:r>
            <w:r w:rsidRP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 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 xml:space="preserve">31 mai, în anul școlar în care s-a depus dosarul. </w:t>
            </w:r>
            <w:r w:rsidR="0070707D"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Î</w:t>
            </w:r>
            <w:r w:rsidRPr="0007492D">
              <w:rPr>
                <w:rFonts w:ascii="Times New Roman" w:eastAsia="Times New Roman" w:hAnsi="Times New Roman" w:cs="Times New Roman"/>
                <w:color w:val="111111"/>
                <w:kern w:val="0"/>
                <w:sz w:val="20"/>
                <w:szCs w:val="20"/>
                <w:lang w:eastAsia="ro-RO"/>
                <w14:ligatures w14:val="none"/>
              </w:rPr>
              <w:t>n acest caz, această inspecție nu se mai susține în anul 3.)</w:t>
            </w:r>
          </w:p>
        </w:tc>
      </w:tr>
      <w:tr w:rsidR="00D740B1" w:rsidRPr="00EF1C66" w:rsidTr="00325FA7">
        <w:tc>
          <w:tcPr>
            <w:tcW w:w="2127" w:type="dxa"/>
            <w:vMerge/>
          </w:tcPr>
          <w:p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3</w:t>
            </w:r>
          </w:p>
        </w:tc>
        <w:tc>
          <w:tcPr>
            <w:tcW w:w="6239" w:type="dxa"/>
          </w:tcPr>
          <w:p w:rsidR="00D740B1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Inspecți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Pr="00E315AF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curentă </w:t>
            </w:r>
            <w:r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2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se efectuează până la data de</w:t>
            </w:r>
            <w:r w:rsidRPr="00D740B1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</w:t>
            </w: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31 mai;</w:t>
            </w:r>
          </w:p>
          <w:p w:rsidR="0070707D" w:rsidRPr="00EF1C66" w:rsidRDefault="0070707D" w:rsidP="00D740B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70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Depunerea lucrării metodico-ştiinţifice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C3C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 xml:space="preserve">se realizează </w:t>
            </w:r>
            <w:r w:rsidRPr="0070707D">
              <w:rPr>
                <w:rFonts w:ascii="Times New Roman" w:hAnsi="Times New Roman" w:cs="Times New Roman"/>
                <w:sz w:val="24"/>
                <w:szCs w:val="24"/>
              </w:rPr>
              <w:t>până la 31 august a anului școlar următor celui în care s-a susținut colocviul de admitere</w:t>
            </w:r>
            <w:r w:rsidR="007C3C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0B1" w:rsidRPr="00EF1C66" w:rsidTr="00325FA7">
        <w:tc>
          <w:tcPr>
            <w:tcW w:w="2127" w:type="dxa"/>
            <w:vMerge/>
          </w:tcPr>
          <w:p w:rsidR="00D740B1" w:rsidRPr="00EF1C66" w:rsidRDefault="00D740B1" w:rsidP="00D740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740B1" w:rsidRPr="00EF1C66" w:rsidRDefault="00D740B1" w:rsidP="00D740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1C6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Anul 4</w:t>
            </w:r>
          </w:p>
        </w:tc>
        <w:tc>
          <w:tcPr>
            <w:tcW w:w="6239" w:type="dxa"/>
          </w:tcPr>
          <w:p w:rsidR="00D740B1" w:rsidRPr="0070707D" w:rsidRDefault="00D740B1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</w:pPr>
            <w:r w:rsidRPr="00E315AF">
              <w:rPr>
                <w:rFonts w:ascii="Times New Roman" w:eastAsia="Times New Roman" w:hAnsi="Times New Roman" w:cs="Times New Roman"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 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Inspecţi</w:t>
            </w:r>
            <w:r w:rsidR="0007492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a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 xml:space="preserve"> specială şi susţinerea lucrării metodico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-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8"/>
                <w:szCs w:val="28"/>
                <w:lang w:eastAsia="ro-RO"/>
                <w14:ligatures w14:val="none"/>
              </w:rPr>
              <w:t>stiintifice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se susține în perioada  1 octombrie – 31 mai a anului școlar următor celui în care s-a depus lucrarea metodico-știintifică</w:t>
            </w:r>
            <w:r w:rsidR="0007492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.</w:t>
            </w:r>
          </w:p>
        </w:tc>
      </w:tr>
      <w:tr w:rsidR="0070707D" w:rsidRPr="00EF1C66" w:rsidTr="007C3C8A">
        <w:tc>
          <w:tcPr>
            <w:tcW w:w="9642" w:type="dxa"/>
            <w:gridSpan w:val="3"/>
          </w:tcPr>
          <w:p w:rsidR="0070707D" w:rsidRPr="0070707D" w:rsidRDefault="007C3C8A" w:rsidP="00D740B1">
            <w:pP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            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 xml:space="preserve">*Dacă un candidat a obținut </w:t>
            </w:r>
            <w:r w:rsidR="0070707D" w:rsidRPr="0070707D">
              <w:rPr>
                <w:rFonts w:ascii="Times New Roman" w:eastAsia="Times New Roman" w:hAnsi="Times New Roman" w:cs="Times New Roman"/>
                <w:b/>
                <w:bCs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media 10 la gradul II</w:t>
            </w:r>
            <w:r w:rsidR="0070707D" w:rsidRPr="0070707D">
              <w:rPr>
                <w:rFonts w:ascii="Times New Roman" w:eastAsia="Times New Roman" w:hAnsi="Times New Roman" w:cs="Times New Roman"/>
                <w:color w:val="111111"/>
                <w:kern w:val="0"/>
                <w:sz w:val="24"/>
                <w:szCs w:val="24"/>
                <w:lang w:eastAsia="ro-RO"/>
                <w14:ligatures w14:val="none"/>
              </w:rPr>
              <w:t>, inspecția curenta 1 se va face în același an cu depunerea dosarului.</w:t>
            </w:r>
          </w:p>
        </w:tc>
      </w:tr>
    </w:tbl>
    <w:p w:rsidR="00E315AF" w:rsidRPr="0007492D" w:rsidRDefault="007C3C8A" w:rsidP="0007492D">
      <w:pPr>
        <w:shd w:val="clear" w:color="auto" w:fill="FFFFFF"/>
        <w:spacing w:before="315" w:after="165" w:line="375" w:lineRule="atLeast"/>
        <w:jc w:val="right"/>
        <w:outlineLvl w:val="4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o-RO"/>
          <w14:ligatures w14:val="none"/>
        </w:rPr>
      </w:pPr>
      <w:r w:rsidRPr="007C3C8A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o-RO"/>
          <w14:ligatures w14:val="none"/>
        </w:rPr>
        <w:t>Inspector școlar, Eleonora-Florica Marinkas</w:t>
      </w:r>
    </w:p>
    <w:sectPr w:rsidR="00E315AF" w:rsidRPr="0007492D" w:rsidSect="0070707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37DE2"/>
    <w:multiLevelType w:val="hybridMultilevel"/>
    <w:tmpl w:val="7604F0A4"/>
    <w:lvl w:ilvl="0" w:tplc="041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5AF"/>
    <w:rsid w:val="0007492D"/>
    <w:rsid w:val="000F3835"/>
    <w:rsid w:val="00325FA7"/>
    <w:rsid w:val="0040741B"/>
    <w:rsid w:val="0070707D"/>
    <w:rsid w:val="007C3C8A"/>
    <w:rsid w:val="00875CAB"/>
    <w:rsid w:val="009378F6"/>
    <w:rsid w:val="00D20F4F"/>
    <w:rsid w:val="00D73890"/>
    <w:rsid w:val="00D740B1"/>
    <w:rsid w:val="00E315AF"/>
    <w:rsid w:val="00EF1C66"/>
    <w:rsid w:val="00FA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EF1E"/>
  <w15:chartTrackingRefBased/>
  <w15:docId w15:val="{44C78C2C-789A-45D3-AD66-036E52F6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4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7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2024-10-02T10:28:00Z</cp:lastPrinted>
  <dcterms:created xsi:type="dcterms:W3CDTF">2024-10-02T11:11:00Z</dcterms:created>
  <dcterms:modified xsi:type="dcterms:W3CDTF">2024-10-02T11:11:00Z</dcterms:modified>
</cp:coreProperties>
</file>